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2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PADRÃO </w:t>
      </w:r>
    </w:p>
    <w:p w:rsidR="00000000" w:rsidDel="00000000" w:rsidP="00000000" w:rsidRDefault="00000000" w:rsidRPr="00000000" w14:paraId="00000003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SECTUR Nº 004/2020</w:t>
      </w:r>
    </w:p>
    <w:p w:rsidR="00000000" w:rsidDel="00000000" w:rsidP="00000000" w:rsidRDefault="00000000" w:rsidRPr="00000000" w14:paraId="00000004">
      <w:pPr>
        <w:widowControl w:val="0"/>
        <w:spacing w:before="47.17529296875" w:line="24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DE CONCURSO AQUISIÇÃO DE BENS E MATERIAIS</w:t>
      </w:r>
    </w:p>
    <w:p w:rsidR="00000000" w:rsidDel="00000000" w:rsidP="00000000" w:rsidRDefault="00000000" w:rsidRPr="00000000" w14:paraId="00000005">
      <w:pPr>
        <w:widowControl w:val="0"/>
        <w:spacing w:before="532.60498046875" w:line="360" w:lineRule="auto"/>
        <w:ind w:left="3693.992156982422" w:hanging="2985.33073965958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PRODUTOR CULTURAL </w:t>
      </w:r>
    </w:p>
    <w:tbl>
      <w:tblPr>
        <w:tblStyle w:val="Table1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765"/>
        <w:gridCol w:w="2985"/>
        <w:gridCol w:w="1"/>
        <w:tblGridChange w:id="0">
          <w:tblGrid>
            <w:gridCol w:w="6765"/>
            <w:gridCol w:w="2985"/>
            <w:gridCol w:w="1"/>
          </w:tblGrid>
        </w:tblGridChange>
      </w:tblGrid>
      <w:tr>
        <w:trPr>
          <w:trHeight w:val="36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N° Cadastro de Artistas e Trabalhadores da Cultura: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Produtor Cultural: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responsável legal pelo Cadastro de Artista e Trabalhadores da Cultura: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E-mail e Telefone: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Município de Sede: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Informar os dados cadastrais conforme o registro junto ao Cadastro Estadual de Produtor Cultural.*</w:t>
            </w:r>
          </w:p>
        </w:tc>
      </w:tr>
    </w:tbl>
    <w:p w:rsidR="00000000" w:rsidDel="00000000" w:rsidP="00000000" w:rsidRDefault="00000000" w:rsidRPr="00000000" w14:paraId="0000001E">
      <w:pPr>
        <w:widowControl w:val="0"/>
        <w:spacing w:before="680.040283203125" w:line="360" w:lineRule="auto"/>
        <w:ind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IDENTIFICAÇÃO DO PROJETO </w:t>
      </w:r>
    </w:p>
    <w:tbl>
      <w:tblPr>
        <w:tblStyle w:val="Table2"/>
        <w:tblW w:w="9026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6.5"/>
        <w:gridCol w:w="6.5"/>
        <w:gridCol w:w="4500"/>
        <w:gridCol w:w="6.5"/>
        <w:gridCol w:w="6.5"/>
        <w:tblGridChange w:id="0">
          <w:tblGrid>
            <w:gridCol w:w="4500"/>
            <w:gridCol w:w="6.5"/>
            <w:gridCol w:w="6.5"/>
            <w:gridCol w:w="4500"/>
            <w:gridCol w:w="6.5"/>
            <w:gridCol w:w="6.5"/>
          </w:tblGrid>
        </w:tblGridChange>
      </w:tblGrid>
      <w:tr>
        <w:trPr>
          <w:trHeight w:val="315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2.1 Título do projeto cultural:</w:t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spacing w:line="36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a) ao definir o título do projeto, leve em consideração que deverá ser utilizado em todos os materiais de identificação e peças de divulgação;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D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b) ao inscrever o  projeto no Sistema, cuide para escrever o título exatamente como consta no campo 2.1 deste formulário;</w:t>
      </w:r>
    </w:p>
    <w:p w:rsidR="00000000" w:rsidDel="00000000" w:rsidP="00000000" w:rsidRDefault="00000000" w:rsidRPr="00000000" w14:paraId="0000002E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c) lembre-se de que todas as informações deste formulário devem coincidir com os dados fornecidos na inscrição eletrônica do projeto;</w:t>
      </w:r>
    </w:p>
    <w:p w:rsidR="00000000" w:rsidDel="00000000" w:rsidP="00000000" w:rsidRDefault="00000000" w:rsidRPr="00000000" w14:paraId="0000002F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d) no item 2.3, “Objeto”, descreva brevemente o que será realizado pelo projeto.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ind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e) apresente o nome do profissional de contabilidade que acompanhará a execução financeira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right="1852.884521484375"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right="1852.884521484375" w:firstLine="708.661417322834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3. JUSTIFICATIVA (RELEVÂNCIA, ADEQUAÇÃO E ABRANGÊNCIA)               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firstLine="708.6614173228347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texto deverá ter, no máximo, uma página. Lembre-se que o projeto deve abordar os critérios estabelecidos no item 8.7 do Edital. Busque ser sucinto e condensar as informações imprescindíveis sobre o projeto. Apresente a justificativa e os objetivos.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0"/>
        <w:spacing w:before="442.60498046875" w:line="240" w:lineRule="auto"/>
        <w:ind w:left="3725.7981872558594" w:hanging="3017.1367699330244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 PLANO DE TRABALHO </w:t>
      </w:r>
    </w:p>
    <w:p w:rsidR="00000000" w:rsidDel="00000000" w:rsidP="00000000" w:rsidRDefault="00000000" w:rsidRPr="00000000" w14:paraId="00000036">
      <w:pPr>
        <w:widowControl w:val="0"/>
        <w:spacing w:before="463.37677001953125" w:line="240" w:lineRule="auto"/>
        <w:ind w:left="35.79811096191406" w:firstLine="672.863306360920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4.1 CRONOGRAMA DE EXECUÇÃO FÍSICA E FINANCEIRA </w:t>
      </w:r>
    </w:p>
    <w:tbl>
      <w:tblPr>
        <w:tblStyle w:val="Table4"/>
        <w:tblW w:w="939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95"/>
        <w:gridCol w:w="1740"/>
        <w:gridCol w:w="1755"/>
        <w:gridCol w:w="1335"/>
        <w:gridCol w:w="1380"/>
        <w:gridCol w:w="690"/>
        <w:gridCol w:w="585"/>
        <w:gridCol w:w="555"/>
        <w:gridCol w:w="555"/>
        <w:tblGridChange w:id="0">
          <w:tblGrid>
            <w:gridCol w:w="795"/>
            <w:gridCol w:w="1740"/>
            <w:gridCol w:w="1755"/>
            <w:gridCol w:w="1335"/>
            <w:gridCol w:w="1380"/>
            <w:gridCol w:w="690"/>
            <w:gridCol w:w="585"/>
            <w:gridCol w:w="555"/>
            <w:gridCol w:w="555"/>
          </w:tblGrid>
        </w:tblGridChange>
      </w:tblGrid>
      <w:tr>
        <w:trPr>
          <w:trHeight w:val="142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Meta (descrição dos bens e materiais)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unitário estimado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estimado (R$)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 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60" w:lineRule="auto"/>
              <w:ind w:firstLine="708.6614173228347"/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SOLICITADO PARA O PROJETO: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R$: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5" w:hRule="atLeast"/>
        </w:trPr>
        <w:tc>
          <w:tcPr>
            <w:gridSpan w:val="9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Meta: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todos os BENS E MATERIAIS que serão adquiridos durante a realização e o valor estabelecido para gerenciamento, se for o caso, limitado a 10% (dez por cento). Insira mais linhas, se necessário.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360" w:lineRule="auto"/>
              <w:ind w:right="362.0078740157493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Quantidade: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informe a quantidade a ser adquirida em cada item.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unitário: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o valor unitário estimado de cada um dos bens e materiais a serem adquiridos.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Informe o valor total do conjunto a ser adquirido.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Valor total solicitado para o projeto: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 “valor total solicitado” deve corresponder ao valor exato da soma de bens e materiais listados na tabela, sendo o valor considerado para celebração do Termo de Responsabilidade e Compromisso. O valor total solicitado para o projeto deverá ser entre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R$ 30.000,00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 R$ 60.000,00.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36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Mês: Insira com um “X” o mês correspondente à execução da meta (aquisição de bens e materiais).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360" w:lineRule="auto"/>
              <w:ind w:firstLine="708.6614173228347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Obs: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De acordo com o item 8.5 c.1) como valor total solicitado, será considerado o valor informado no campo “valor total solicitado para o projeto”, no item “4.1- Execução Física e Financeira“ mesmo em caso de divergências na soma dos valores constantes nas metas.</w:t>
            </w:r>
          </w:p>
        </w:tc>
      </w:tr>
    </w:tbl>
    <w:p w:rsidR="00000000" w:rsidDel="00000000" w:rsidP="00000000" w:rsidRDefault="00000000" w:rsidRPr="00000000" w14:paraId="0000008E">
      <w:pPr>
        <w:widowControl w:val="0"/>
        <w:spacing w:before="47.17529296875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before="463.37677001953125" w:line="360" w:lineRule="auto"/>
        <w:ind w:left="35.79811096191406" w:firstLine="672.8633063609207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widowControl w:val="0"/>
        <w:spacing w:before="47.17529296875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before="118.37646484375" w:line="360" w:lineRule="auto"/>
        <w:ind w:firstLine="708.6614173228347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before="118.37646484375" w:line="360" w:lineRule="auto"/>
        <w:ind w:firstLine="708.6614173228347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0" distT="0" distL="0" distR="0">
          <wp:extent cx="5670205" cy="50800"/>
          <wp:effectExtent b="0" l="0" r="0" t="0"/>
          <wp:docPr descr="Papel de carta1FIO" id="2" name="image1.jpg"/>
          <a:graphic>
            <a:graphicData uri="http://schemas.openxmlformats.org/drawingml/2006/picture">
              <pic:pic>
                <pic:nvPicPr>
                  <pic:cNvPr descr="Papel de carta1FIO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205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Área Especial n° 04 - Av 02 - Jardim Querência | CEP: 72910-000 | Águas Lindas de Goiás - GO |Tel: (61) 3618 – 1768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CNPJ:  01.616.520/0001 - 96</w:t>
    </w:r>
  </w:p>
  <w:p w:rsidR="00000000" w:rsidDel="00000000" w:rsidP="00000000" w:rsidRDefault="00000000" w:rsidRPr="00000000" w14:paraId="0000009D">
    <w:pPr>
      <w:tabs>
        <w:tab w:val="center" w:pos="4252"/>
        <w:tab w:val="right" w:pos="8504"/>
      </w:tabs>
      <w:spacing w:line="240" w:lineRule="auto"/>
      <w:jc w:val="righ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0" distT="0" distL="114300" distR="114300">
          <wp:extent cx="4859980" cy="685800"/>
          <wp:effectExtent b="0" l="0" r="0" t="0"/>
          <wp:docPr descr="PAPEL DE CARTA LOGOS" id="1" name="image2.jpg"/>
          <a:graphic>
            <a:graphicData uri="http://schemas.openxmlformats.org/drawingml/2006/picture">
              <pic:pic>
                <pic:nvPicPr>
                  <pic:cNvPr descr="PAPEL DE CARTA LOGOS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59980" cy="685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spacing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